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0C664A74" w:rsidR="00D17C21" w:rsidRPr="005E07DF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5E07DF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5E07DF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</w:t>
      </w:r>
      <w:r w:rsidR="00B0548F" w:rsidRPr="005E07DF">
        <w:rPr>
          <w:rFonts w:ascii="Aptos" w:eastAsia="Arial" w:hAnsi="Aptos" w:cs="Calibri"/>
          <w:b/>
          <w:bCs/>
          <w:sz w:val="22"/>
          <w:szCs w:val="22"/>
          <w:vertAlign w:val="baseline"/>
          <w:lang w:eastAsia="ar-SA"/>
        </w:rPr>
        <w:t>ą</w:t>
      </w:r>
      <w:r w:rsidR="00B0548F"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dzaj</w:t>
      </w:r>
      <w:r w:rsidR="00B0548F" w:rsidRPr="005E07DF">
        <w:rPr>
          <w:rFonts w:ascii="Aptos" w:eastAsia="Arial" w:hAnsi="Aptos" w:cs="Calibri"/>
          <w:b/>
          <w:bCs/>
          <w:sz w:val="22"/>
          <w:szCs w:val="22"/>
          <w:vertAlign w:val="baseline"/>
          <w:lang w:eastAsia="ar-SA"/>
        </w:rPr>
        <w:t>ą</w:t>
      </w:r>
      <w:r w:rsidR="00B0548F" w:rsidRPr="005E07DF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cej</w:t>
      </w:r>
    </w:p>
    <w:p w14:paraId="6222ECA0" w14:textId="6152DC7D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5E07DF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5E07D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5E07DF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5E07DF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5E07D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69EDBB32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3D788F">
        <w:rPr>
          <w:rFonts w:ascii="Aptos" w:eastAsia="Calibri" w:hAnsi="Aptos" w:cs="Arial"/>
          <w:sz w:val="22"/>
          <w:szCs w:val="22"/>
          <w:vertAlign w:val="baseline"/>
          <w:lang w:eastAsia="ar-SA"/>
        </w:rPr>
        <w:t>03-719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5E07D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5E07D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5E07DF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42248D34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3D788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5B72E405" w14:textId="62785B70" w:rsidR="00485932" w:rsidRPr="005E07D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5E54B45B" w:rsidR="00485932" w:rsidRPr="005E07D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5E07DF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5E07DF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5E07D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5E07D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5E07DF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5E07DF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5E07DF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5E07DF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5E07DF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5E07DF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5E07DF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5E07DF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5E07DF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5DAC852D" w:rsidR="009B2DC2" w:rsidRPr="005E07DF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362A28" w:rsidRPr="005E07D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362A28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362A28" w:rsidRPr="005E07DF">
          <w:rPr>
            <w:rStyle w:val="Hipercze"/>
            <w:rFonts w:ascii="Aptos" w:eastAsia="Calibri" w:hAnsi="Aptos" w:cs="Arial"/>
            <w:color w:val="auto"/>
            <w:sz w:val="22"/>
            <w:szCs w:val="22"/>
            <w:vertAlign w:val="baseline"/>
            <w:lang w:eastAsia="ar-SA"/>
          </w:rPr>
          <w:t>e-Doręczenia</w:t>
        </w:r>
      </w:hyperlink>
      <w:r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1C2BFB" w:rsidRPr="005E07DF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sectPr w:rsidR="009B2DC2" w:rsidRPr="005E07D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DE945" w14:textId="77777777" w:rsidR="00C31B65" w:rsidRDefault="00C31B65" w:rsidP="00D17C21">
      <w:pPr>
        <w:spacing w:before="0" w:after="0" w:line="240" w:lineRule="auto"/>
      </w:pPr>
      <w:r>
        <w:separator/>
      </w:r>
    </w:p>
  </w:endnote>
  <w:endnote w:type="continuationSeparator" w:id="0">
    <w:p w14:paraId="57A40679" w14:textId="77777777" w:rsidR="00C31B65" w:rsidRDefault="00C31B6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2264B" w14:textId="77777777" w:rsidR="00C31B65" w:rsidRDefault="00C31B6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5E781EE7" w14:textId="77777777" w:rsidR="00C31B65" w:rsidRDefault="00C31B6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635E39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635E3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35E39">
        <w:rPr>
          <w:rFonts w:ascii="Aptos" w:hAnsi="Aptos" w:cs="Arial"/>
          <w:sz w:val="18"/>
          <w:szCs w:val="18"/>
          <w:vertAlign w:val="superscript"/>
        </w:rPr>
        <w:t>)</w:t>
      </w:r>
      <w:r w:rsidRPr="00635E39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635E39">
        <w:rPr>
          <w:rFonts w:ascii="Aptos" w:hAnsi="Aptos" w:cs="Arial"/>
          <w:sz w:val="18"/>
          <w:szCs w:val="18"/>
        </w:rPr>
        <w:t xml:space="preserve">dnia </w:t>
      </w:r>
      <w:r w:rsidRPr="00635E39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635E39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635E39">
        <w:rPr>
          <w:rFonts w:ascii="Aptos" w:hAnsi="Aptos" w:cs="Arial"/>
          <w:sz w:val="18"/>
          <w:szCs w:val="18"/>
        </w:rPr>
        <w:t xml:space="preserve"> (Dz. Urz. UE L 119 z 04.05.2016, str. 1, z </w:t>
      </w:r>
      <w:proofErr w:type="spellStart"/>
      <w:r w:rsidRPr="00635E39">
        <w:rPr>
          <w:rFonts w:ascii="Aptos" w:hAnsi="Aptos" w:cs="Arial"/>
          <w:sz w:val="18"/>
          <w:szCs w:val="18"/>
        </w:rPr>
        <w:t>późn</w:t>
      </w:r>
      <w:proofErr w:type="spellEnd"/>
      <w:r w:rsidRPr="00635E39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63943E99" w:rsidR="00485932" w:rsidRPr="00635E39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635E3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35E39">
        <w:rPr>
          <w:rFonts w:ascii="Aptos" w:hAnsi="Aptos" w:cs="Arial"/>
          <w:sz w:val="18"/>
          <w:szCs w:val="18"/>
          <w:vertAlign w:val="superscript"/>
        </w:rPr>
        <w:t>)</w:t>
      </w:r>
      <w:r w:rsidRPr="00635E39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1E2D08">
        <w:rPr>
          <w:rFonts w:ascii="Aptos" w:hAnsi="Aptos" w:cs="Arial"/>
          <w:sz w:val="18"/>
          <w:szCs w:val="18"/>
        </w:rPr>
        <w:t xml:space="preserve">z 2025 r. </w:t>
      </w:r>
      <w:r w:rsidRPr="00635E39">
        <w:rPr>
          <w:rFonts w:ascii="Aptos" w:hAnsi="Aptos" w:cs="Arial"/>
          <w:sz w:val="18"/>
          <w:szCs w:val="18"/>
        </w:rPr>
        <w:t xml:space="preserve">poz. </w:t>
      </w:r>
      <w:r w:rsidR="001E2D08">
        <w:rPr>
          <w:rFonts w:ascii="Aptos" w:hAnsi="Aptos" w:cs="Arial"/>
          <w:sz w:val="18"/>
          <w:szCs w:val="18"/>
        </w:rPr>
        <w:t>1733, z późn.zm.</w:t>
      </w:r>
      <w:r w:rsidR="00564648">
        <w:rPr>
          <w:rFonts w:ascii="Aptos" w:hAnsi="Aptos" w:cs="Arial"/>
          <w:sz w:val="18"/>
          <w:szCs w:val="18"/>
        </w:rPr>
        <w:t>)</w:t>
      </w:r>
      <w:r w:rsidRPr="00635E39">
        <w:rPr>
          <w:rFonts w:ascii="Aptos" w:hAnsi="Aptos" w:cs="Arial"/>
          <w:sz w:val="18"/>
          <w:szCs w:val="18"/>
        </w:rPr>
        <w:t>, zwana dalej „ustawą wdrożeniową”.</w:t>
      </w:r>
    </w:p>
  </w:footnote>
  <w:footnote w:id="3">
    <w:p w14:paraId="22140D3D" w14:textId="77777777" w:rsidR="00485932" w:rsidRPr="00635E39" w:rsidRDefault="00485932" w:rsidP="004E27F2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635E39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35E39">
        <w:rPr>
          <w:rFonts w:ascii="Aptos" w:hAnsi="Aptos" w:cs="Arial"/>
          <w:sz w:val="18"/>
          <w:szCs w:val="18"/>
          <w:vertAlign w:val="superscript"/>
        </w:rPr>
        <w:t>)</w:t>
      </w:r>
      <w:r w:rsidRPr="00635E39">
        <w:rPr>
          <w:rFonts w:ascii="Aptos" w:hAnsi="Aptos" w:cs="Arial"/>
          <w:sz w:val="18"/>
          <w:szCs w:val="18"/>
        </w:rPr>
        <w:t xml:space="preserve"> </w:t>
      </w:r>
      <w:r w:rsidRPr="00635E39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74576"/>
    <w:rsid w:val="00093716"/>
    <w:rsid w:val="00094A18"/>
    <w:rsid w:val="000A4B80"/>
    <w:rsid w:val="000C1EC2"/>
    <w:rsid w:val="000F14BB"/>
    <w:rsid w:val="00103DDD"/>
    <w:rsid w:val="001107DE"/>
    <w:rsid w:val="0013604B"/>
    <w:rsid w:val="00142D73"/>
    <w:rsid w:val="00182BD1"/>
    <w:rsid w:val="00183E18"/>
    <w:rsid w:val="001975E8"/>
    <w:rsid w:val="001C2BFB"/>
    <w:rsid w:val="001E2D08"/>
    <w:rsid w:val="002038F5"/>
    <w:rsid w:val="00212CAA"/>
    <w:rsid w:val="00222D1B"/>
    <w:rsid w:val="00286E84"/>
    <w:rsid w:val="00292774"/>
    <w:rsid w:val="002A06B1"/>
    <w:rsid w:val="002A0B0B"/>
    <w:rsid w:val="002A16C4"/>
    <w:rsid w:val="002B3251"/>
    <w:rsid w:val="002D184D"/>
    <w:rsid w:val="002F0D79"/>
    <w:rsid w:val="00362A28"/>
    <w:rsid w:val="003D788F"/>
    <w:rsid w:val="003F689C"/>
    <w:rsid w:val="00401D1B"/>
    <w:rsid w:val="0041267B"/>
    <w:rsid w:val="0043169F"/>
    <w:rsid w:val="00437745"/>
    <w:rsid w:val="0045362D"/>
    <w:rsid w:val="00485932"/>
    <w:rsid w:val="004B2D93"/>
    <w:rsid w:val="004E27F2"/>
    <w:rsid w:val="004F1EBC"/>
    <w:rsid w:val="004F2A7D"/>
    <w:rsid w:val="00520E19"/>
    <w:rsid w:val="00536E28"/>
    <w:rsid w:val="00564648"/>
    <w:rsid w:val="00587FD6"/>
    <w:rsid w:val="005E07DF"/>
    <w:rsid w:val="005E0AB6"/>
    <w:rsid w:val="005E5E1E"/>
    <w:rsid w:val="0061140F"/>
    <w:rsid w:val="00625F1C"/>
    <w:rsid w:val="006301EF"/>
    <w:rsid w:val="00635E39"/>
    <w:rsid w:val="0064101F"/>
    <w:rsid w:val="0064772A"/>
    <w:rsid w:val="00686080"/>
    <w:rsid w:val="006B3F61"/>
    <w:rsid w:val="006D1FB2"/>
    <w:rsid w:val="006F0946"/>
    <w:rsid w:val="00753624"/>
    <w:rsid w:val="00770C96"/>
    <w:rsid w:val="00774444"/>
    <w:rsid w:val="00787B0D"/>
    <w:rsid w:val="0079699E"/>
    <w:rsid w:val="007D6D21"/>
    <w:rsid w:val="00800F49"/>
    <w:rsid w:val="008039C8"/>
    <w:rsid w:val="0081360D"/>
    <w:rsid w:val="00843895"/>
    <w:rsid w:val="0088162E"/>
    <w:rsid w:val="0089707A"/>
    <w:rsid w:val="008A4C2B"/>
    <w:rsid w:val="008C25E6"/>
    <w:rsid w:val="008C7936"/>
    <w:rsid w:val="008E4B2B"/>
    <w:rsid w:val="00907CDE"/>
    <w:rsid w:val="009113E9"/>
    <w:rsid w:val="00913107"/>
    <w:rsid w:val="00915279"/>
    <w:rsid w:val="0096002D"/>
    <w:rsid w:val="009B27D4"/>
    <w:rsid w:val="009B2DC2"/>
    <w:rsid w:val="009D0936"/>
    <w:rsid w:val="009D09FB"/>
    <w:rsid w:val="00A01A39"/>
    <w:rsid w:val="00A32305"/>
    <w:rsid w:val="00A32DAC"/>
    <w:rsid w:val="00A54FA4"/>
    <w:rsid w:val="00AE3A8E"/>
    <w:rsid w:val="00B0548F"/>
    <w:rsid w:val="00B41228"/>
    <w:rsid w:val="00B70D02"/>
    <w:rsid w:val="00BA6453"/>
    <w:rsid w:val="00BE0B5E"/>
    <w:rsid w:val="00C0084F"/>
    <w:rsid w:val="00C170AD"/>
    <w:rsid w:val="00C31B65"/>
    <w:rsid w:val="00C860EE"/>
    <w:rsid w:val="00C94488"/>
    <w:rsid w:val="00CA0FCE"/>
    <w:rsid w:val="00CB701C"/>
    <w:rsid w:val="00D17C21"/>
    <w:rsid w:val="00D24521"/>
    <w:rsid w:val="00D81391"/>
    <w:rsid w:val="00D8372E"/>
    <w:rsid w:val="00DB4464"/>
    <w:rsid w:val="00DB4D7A"/>
    <w:rsid w:val="00DE101B"/>
    <w:rsid w:val="00E5169B"/>
    <w:rsid w:val="00E53019"/>
    <w:rsid w:val="00E676C6"/>
    <w:rsid w:val="00E75128"/>
    <w:rsid w:val="00EC16B1"/>
    <w:rsid w:val="00F25CFA"/>
    <w:rsid w:val="00F26F4C"/>
    <w:rsid w:val="00F33A8A"/>
    <w:rsid w:val="00F600C6"/>
    <w:rsid w:val="00FA559B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362A2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2026-05-06T08:31:00Z</dcterms:created>
  <dcterms:modified xsi:type="dcterms:W3CDTF">2026-05-06T08:31:00Z</dcterms:modified>
</cp:coreProperties>
</file>